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DC590F" w:rsidRDefault="00DD52DB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699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DD52DB"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D792E" w:rsidRPr="00833E5F" w:rsidRDefault="002D792E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D792E" w:rsidRPr="00833E5F" w:rsidRDefault="002D792E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D792E" w:rsidRPr="00833E5F" w:rsidRDefault="002D792E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D792E" w:rsidRPr="00833E5F" w:rsidRDefault="002D792E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10FE3" w:rsidRPr="00833E5F" w:rsidRDefault="00510FE3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A4CC6">
        <w:rPr>
          <w:rFonts w:ascii="Times New Roman" w:hAnsi="Times New Roman" w:cs="Times New Roman"/>
          <w:sz w:val="24"/>
          <w:szCs w:val="24"/>
        </w:rPr>
        <w:t>10.</w:t>
      </w:r>
      <w:r w:rsidR="00510FE3">
        <w:rPr>
          <w:rFonts w:ascii="Times New Roman" w:hAnsi="Times New Roman" w:cs="Times New Roman"/>
          <w:sz w:val="24"/>
          <w:szCs w:val="24"/>
        </w:rPr>
        <w:t>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DD52DB">
        <w:rPr>
          <w:rFonts w:ascii="Times New Roman" w:hAnsi="Times New Roman" w:cs="Times New Roman"/>
          <w:sz w:val="24"/>
          <w:szCs w:val="24"/>
        </w:rPr>
        <w:t>457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D01CD">
        <w:rPr>
          <w:rFonts w:ascii="Times New Roman" w:hAnsi="Times New Roman" w:cs="Times New Roman"/>
          <w:sz w:val="24"/>
          <w:szCs w:val="24"/>
        </w:rPr>
        <w:t>член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DD52DB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DD52DB" w:rsidRPr="002A026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DD52DB" w:rsidRPr="002A026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Кидат</w:t>
      </w:r>
      <w:proofErr w:type="spellEnd"/>
      <w:r w:rsidR="00DD52DB" w:rsidRPr="002A026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Груп“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590683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DD52DB" w:rsidRPr="002A02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Севлиево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590683">
        <w:rPr>
          <w:rFonts w:ascii="Times New Roman" w:hAnsi="Times New Roman" w:cs="Times New Roman"/>
          <w:color w:val="000000" w:themeColor="text1"/>
          <w:sz w:val="24"/>
          <w:szCs w:val="24"/>
        </w:rPr>
        <w:t>адв. М. Я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128A" w:rsidRPr="004D01CD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D01CD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DD52DB" w:rsidRPr="002A02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DD52DB" w:rsidRPr="002A02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Експириънс</w:t>
      </w:r>
      <w:proofErr w:type="spellEnd"/>
      <w:r w:rsidR="00DD52DB" w:rsidRPr="002A02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Билдинг“ ЕООД </w:t>
      </w:r>
      <w:r w:rsidRPr="004D01CD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се представлява</w:t>
      </w:r>
      <w:r w:rsidR="00590683">
        <w:rPr>
          <w:rFonts w:ascii="Times New Roman" w:hAnsi="Times New Roman"/>
          <w:color w:val="000000" w:themeColor="text1"/>
          <w:sz w:val="24"/>
          <w:szCs w:val="24"/>
        </w:rPr>
        <w:t xml:space="preserve"> от адв. П. П</w:t>
      </w:r>
      <w:r w:rsidRPr="004D01C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5906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Я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590683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П. П</w:t>
      </w:r>
      <w:r w:rsidR="0091128A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91128A"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5906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Я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590683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Адв. П. П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5906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90683" w:rsidRDefault="00590683" w:rsidP="0059068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</w:t>
      </w:r>
      <w:r w:rsidR="0061332E">
        <w:rPr>
          <w:rFonts w:ascii="Times New Roman" w:hAnsi="Times New Roman" w:cs="Times New Roman"/>
          <w:sz w:val="24"/>
          <w:szCs w:val="24"/>
        </w:rPr>
        <w:t>е</w:t>
      </w:r>
      <w:r w:rsidRPr="00833E5F"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590683" w:rsidRDefault="00590683" w:rsidP="0059068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590683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Я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825D60" w:rsidRDefault="00825D60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1332E" w:rsidRPr="00833E5F" w:rsidRDefault="00833E5F" w:rsidP="006133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61332E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61332E" w:rsidRPr="00833E5F" w:rsidRDefault="0061332E" w:rsidP="006133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332E" w:rsidRPr="00833E5F" w:rsidRDefault="0061332E" w:rsidP="0061332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1332E" w:rsidRPr="00833E5F" w:rsidRDefault="0061332E" w:rsidP="006133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332E" w:rsidRPr="00833E5F" w:rsidRDefault="0061332E" w:rsidP="006133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61332E" w:rsidRDefault="0061332E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590683">
        <w:rPr>
          <w:rFonts w:ascii="Times New Roman" w:hAnsi="Times New Roman" w:cs="Times New Roman"/>
          <w:sz w:val="24"/>
          <w:szCs w:val="24"/>
        </w:rPr>
        <w:t>П. П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1323C9" w:rsidRDefault="00590683" w:rsidP="0059068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господин председател, уважаеми членове на </w:t>
      </w:r>
      <w:r w:rsidR="0061332E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1332E" w:rsidRPr="0061332E">
        <w:rPr>
          <w:rFonts w:ascii="Times New Roman" w:hAnsi="Times New Roman" w:cs="Times New Roman"/>
          <w:sz w:val="24"/>
          <w:szCs w:val="24"/>
        </w:rPr>
        <w:t>в изпратеното становище от заинтересованата страна с</w:t>
      </w:r>
      <w:r w:rsidR="0061332E">
        <w:rPr>
          <w:rFonts w:ascii="Times New Roman" w:hAnsi="Times New Roman" w:cs="Times New Roman"/>
          <w:sz w:val="24"/>
          <w:szCs w:val="24"/>
        </w:rPr>
        <w:t>а</w:t>
      </w:r>
      <w:r w:rsidR="0061332E" w:rsidRPr="0061332E">
        <w:rPr>
          <w:rFonts w:ascii="Times New Roman" w:hAnsi="Times New Roman" w:cs="Times New Roman"/>
          <w:sz w:val="24"/>
          <w:szCs w:val="24"/>
        </w:rPr>
        <w:t xml:space="preserve"> развит</w:t>
      </w:r>
      <w:r w:rsidR="0061332E">
        <w:rPr>
          <w:rFonts w:ascii="Times New Roman" w:hAnsi="Times New Roman" w:cs="Times New Roman"/>
          <w:sz w:val="24"/>
          <w:szCs w:val="24"/>
        </w:rPr>
        <w:t>и</w:t>
      </w:r>
      <w:r w:rsidR="0061332E" w:rsidRPr="0061332E">
        <w:rPr>
          <w:rFonts w:ascii="Times New Roman" w:hAnsi="Times New Roman" w:cs="Times New Roman"/>
          <w:sz w:val="24"/>
          <w:szCs w:val="24"/>
        </w:rPr>
        <w:t xml:space="preserve"> подробни аргументи </w:t>
      </w:r>
      <w:r w:rsidR="0061332E">
        <w:rPr>
          <w:rFonts w:ascii="Times New Roman" w:hAnsi="Times New Roman" w:cs="Times New Roman"/>
          <w:sz w:val="24"/>
          <w:szCs w:val="24"/>
        </w:rPr>
        <w:t>з</w:t>
      </w:r>
      <w:r w:rsidR="0061332E" w:rsidRPr="0061332E">
        <w:rPr>
          <w:rFonts w:ascii="Times New Roman" w:hAnsi="Times New Roman" w:cs="Times New Roman"/>
          <w:sz w:val="24"/>
          <w:szCs w:val="24"/>
        </w:rPr>
        <w:t>ащо считаме</w:t>
      </w:r>
      <w:r w:rsidR="0061332E">
        <w:rPr>
          <w:rFonts w:ascii="Times New Roman" w:hAnsi="Times New Roman" w:cs="Times New Roman"/>
          <w:sz w:val="24"/>
          <w:szCs w:val="24"/>
        </w:rPr>
        <w:t>,</w:t>
      </w:r>
      <w:r w:rsidR="0061332E" w:rsidRPr="0061332E">
        <w:rPr>
          <w:rFonts w:ascii="Times New Roman" w:hAnsi="Times New Roman" w:cs="Times New Roman"/>
          <w:sz w:val="24"/>
          <w:szCs w:val="24"/>
        </w:rPr>
        <w:t xml:space="preserve"> че жалбата е незаконосъобразна и следва да бъде отхвърлена</w:t>
      </w:r>
      <w:r w:rsidR="0061332E">
        <w:rPr>
          <w:rFonts w:ascii="Times New Roman" w:hAnsi="Times New Roman" w:cs="Times New Roman"/>
          <w:sz w:val="24"/>
          <w:szCs w:val="24"/>
        </w:rPr>
        <w:t>. О</w:t>
      </w:r>
      <w:r w:rsidR="0061332E" w:rsidRPr="0061332E">
        <w:rPr>
          <w:rFonts w:ascii="Times New Roman" w:hAnsi="Times New Roman" w:cs="Times New Roman"/>
          <w:sz w:val="24"/>
          <w:szCs w:val="24"/>
        </w:rPr>
        <w:t xml:space="preserve">бщината </w:t>
      </w:r>
      <w:r w:rsidR="0061332E">
        <w:rPr>
          <w:rFonts w:ascii="Times New Roman" w:hAnsi="Times New Roman" w:cs="Times New Roman"/>
          <w:sz w:val="24"/>
          <w:szCs w:val="24"/>
        </w:rPr>
        <w:t>в</w:t>
      </w:r>
      <w:r w:rsidR="0061332E" w:rsidRPr="0061332E">
        <w:rPr>
          <w:rFonts w:ascii="Times New Roman" w:hAnsi="Times New Roman" w:cs="Times New Roman"/>
          <w:sz w:val="24"/>
          <w:szCs w:val="24"/>
        </w:rPr>
        <w:t xml:space="preserve"> качеството си на възложител също</w:t>
      </w:r>
      <w:r w:rsidR="003E1F31">
        <w:rPr>
          <w:rFonts w:ascii="Times New Roman" w:hAnsi="Times New Roman" w:cs="Times New Roman"/>
          <w:sz w:val="24"/>
          <w:szCs w:val="24"/>
        </w:rPr>
        <w:t xml:space="preserve"> е</w:t>
      </w:r>
      <w:r w:rsidR="0061332E" w:rsidRPr="0061332E">
        <w:rPr>
          <w:rFonts w:ascii="Times New Roman" w:hAnsi="Times New Roman" w:cs="Times New Roman"/>
          <w:sz w:val="24"/>
          <w:szCs w:val="24"/>
        </w:rPr>
        <w:t xml:space="preserve"> изразила сходно становище</w:t>
      </w:r>
      <w:r w:rsidR="0061332E">
        <w:rPr>
          <w:rFonts w:ascii="Times New Roman" w:hAnsi="Times New Roman" w:cs="Times New Roman"/>
          <w:sz w:val="24"/>
          <w:szCs w:val="24"/>
        </w:rPr>
        <w:t>, бих</w:t>
      </w:r>
      <w:r w:rsidR="0061332E" w:rsidRPr="0061332E">
        <w:rPr>
          <w:rFonts w:ascii="Times New Roman" w:hAnsi="Times New Roman" w:cs="Times New Roman"/>
          <w:sz w:val="24"/>
          <w:szCs w:val="24"/>
        </w:rPr>
        <w:t xml:space="preserve"> иска</w:t>
      </w:r>
      <w:r w:rsidR="0061332E">
        <w:rPr>
          <w:rFonts w:ascii="Times New Roman" w:hAnsi="Times New Roman" w:cs="Times New Roman"/>
          <w:sz w:val="24"/>
          <w:szCs w:val="24"/>
        </w:rPr>
        <w:t>л</w:t>
      </w:r>
      <w:r w:rsidR="0061332E" w:rsidRPr="0061332E">
        <w:rPr>
          <w:rFonts w:ascii="Times New Roman" w:hAnsi="Times New Roman" w:cs="Times New Roman"/>
          <w:sz w:val="24"/>
          <w:szCs w:val="24"/>
        </w:rPr>
        <w:t xml:space="preserve"> само д</w:t>
      </w:r>
      <w:r w:rsidR="0061332E">
        <w:rPr>
          <w:rFonts w:ascii="Times New Roman" w:hAnsi="Times New Roman" w:cs="Times New Roman"/>
          <w:sz w:val="24"/>
          <w:szCs w:val="24"/>
        </w:rPr>
        <w:t xml:space="preserve">а </w:t>
      </w:r>
      <w:r w:rsidR="0061332E" w:rsidRPr="0061332E">
        <w:rPr>
          <w:rFonts w:ascii="Times New Roman" w:hAnsi="Times New Roman" w:cs="Times New Roman"/>
          <w:sz w:val="24"/>
          <w:szCs w:val="24"/>
        </w:rPr>
        <w:t>обърна внимание</w:t>
      </w:r>
      <w:r w:rsidR="0061332E">
        <w:rPr>
          <w:rFonts w:ascii="Times New Roman" w:hAnsi="Times New Roman" w:cs="Times New Roman"/>
          <w:sz w:val="24"/>
          <w:szCs w:val="24"/>
        </w:rPr>
        <w:t>,</w:t>
      </w:r>
      <w:r w:rsidR="0061332E" w:rsidRPr="0061332E">
        <w:rPr>
          <w:rFonts w:ascii="Times New Roman" w:hAnsi="Times New Roman" w:cs="Times New Roman"/>
          <w:sz w:val="24"/>
          <w:szCs w:val="24"/>
        </w:rPr>
        <w:t xml:space="preserve"> че </w:t>
      </w:r>
      <w:r w:rsidR="0061332E">
        <w:rPr>
          <w:rFonts w:ascii="Times New Roman" w:hAnsi="Times New Roman" w:cs="Times New Roman"/>
          <w:sz w:val="24"/>
          <w:szCs w:val="24"/>
        </w:rPr>
        <w:t>жалбо</w:t>
      </w:r>
      <w:r w:rsidR="0061332E" w:rsidRPr="0061332E">
        <w:rPr>
          <w:rFonts w:ascii="Times New Roman" w:hAnsi="Times New Roman" w:cs="Times New Roman"/>
          <w:sz w:val="24"/>
          <w:szCs w:val="24"/>
        </w:rPr>
        <w:t xml:space="preserve">подателят </w:t>
      </w:r>
      <w:r w:rsidR="0061332E">
        <w:rPr>
          <w:rFonts w:ascii="Times New Roman" w:hAnsi="Times New Roman" w:cs="Times New Roman"/>
          <w:sz w:val="24"/>
          <w:szCs w:val="24"/>
        </w:rPr>
        <w:t xml:space="preserve">е </w:t>
      </w:r>
      <w:r w:rsidR="0061332E" w:rsidRPr="0061332E">
        <w:rPr>
          <w:rFonts w:ascii="Times New Roman" w:hAnsi="Times New Roman" w:cs="Times New Roman"/>
          <w:sz w:val="24"/>
          <w:szCs w:val="24"/>
        </w:rPr>
        <w:t>представил не сравнително</w:t>
      </w:r>
      <w:r w:rsidR="0061332E">
        <w:rPr>
          <w:rFonts w:ascii="Times New Roman" w:hAnsi="Times New Roman" w:cs="Times New Roman"/>
          <w:sz w:val="24"/>
          <w:szCs w:val="24"/>
        </w:rPr>
        <w:t xml:space="preserve">, </w:t>
      </w:r>
      <w:r w:rsidR="0061332E" w:rsidRPr="0061332E">
        <w:rPr>
          <w:rFonts w:ascii="Times New Roman" w:hAnsi="Times New Roman" w:cs="Times New Roman"/>
          <w:sz w:val="24"/>
          <w:szCs w:val="24"/>
        </w:rPr>
        <w:t xml:space="preserve">а категорично </w:t>
      </w:r>
      <w:r w:rsidR="0061332E">
        <w:rPr>
          <w:rFonts w:ascii="Times New Roman" w:hAnsi="Times New Roman" w:cs="Times New Roman"/>
          <w:sz w:val="24"/>
          <w:szCs w:val="24"/>
        </w:rPr>
        <w:t>б</w:t>
      </w:r>
      <w:r w:rsidR="0061332E" w:rsidRPr="0061332E">
        <w:rPr>
          <w:rFonts w:ascii="Times New Roman" w:hAnsi="Times New Roman" w:cs="Times New Roman"/>
          <w:sz w:val="24"/>
          <w:szCs w:val="24"/>
        </w:rPr>
        <w:t>ланкетна жа</w:t>
      </w:r>
      <w:r w:rsidR="0061332E">
        <w:rPr>
          <w:rFonts w:ascii="Times New Roman" w:hAnsi="Times New Roman" w:cs="Times New Roman"/>
          <w:sz w:val="24"/>
          <w:szCs w:val="24"/>
        </w:rPr>
        <w:t>л</w:t>
      </w:r>
      <w:r w:rsidR="0061332E" w:rsidRPr="0061332E">
        <w:rPr>
          <w:rFonts w:ascii="Times New Roman" w:hAnsi="Times New Roman" w:cs="Times New Roman"/>
          <w:sz w:val="24"/>
          <w:szCs w:val="24"/>
        </w:rPr>
        <w:t>ба</w:t>
      </w:r>
      <w:r w:rsidR="0061332E">
        <w:rPr>
          <w:rFonts w:ascii="Times New Roman" w:hAnsi="Times New Roman" w:cs="Times New Roman"/>
          <w:sz w:val="24"/>
          <w:szCs w:val="24"/>
        </w:rPr>
        <w:t>,</w:t>
      </w:r>
      <w:r w:rsidR="0061332E" w:rsidRPr="0061332E">
        <w:rPr>
          <w:rFonts w:ascii="Times New Roman" w:hAnsi="Times New Roman" w:cs="Times New Roman"/>
          <w:sz w:val="24"/>
          <w:szCs w:val="24"/>
        </w:rPr>
        <w:t xml:space="preserve"> в която липсват конкретни мотиви</w:t>
      </w:r>
      <w:r w:rsidR="00C40048">
        <w:rPr>
          <w:rFonts w:ascii="Times New Roman" w:hAnsi="Times New Roman" w:cs="Times New Roman"/>
          <w:sz w:val="24"/>
          <w:szCs w:val="24"/>
        </w:rPr>
        <w:t>,</w:t>
      </w:r>
      <w:r w:rsidR="0061332E" w:rsidRPr="0061332E">
        <w:rPr>
          <w:rFonts w:ascii="Times New Roman" w:hAnsi="Times New Roman" w:cs="Times New Roman"/>
          <w:sz w:val="24"/>
          <w:szCs w:val="24"/>
        </w:rPr>
        <w:t xml:space="preserve"> а изложените се базират на факти</w:t>
      </w:r>
      <w:r w:rsidR="00C40048">
        <w:rPr>
          <w:rFonts w:ascii="Times New Roman" w:hAnsi="Times New Roman" w:cs="Times New Roman"/>
          <w:sz w:val="24"/>
          <w:szCs w:val="24"/>
        </w:rPr>
        <w:t>,</w:t>
      </w:r>
      <w:r w:rsidR="0061332E" w:rsidRPr="0061332E">
        <w:rPr>
          <w:rFonts w:ascii="Times New Roman" w:hAnsi="Times New Roman" w:cs="Times New Roman"/>
          <w:sz w:val="24"/>
          <w:szCs w:val="24"/>
        </w:rPr>
        <w:t xml:space="preserve"> че няма</w:t>
      </w:r>
      <w:r w:rsidR="00C40048">
        <w:rPr>
          <w:rFonts w:ascii="Times New Roman" w:hAnsi="Times New Roman" w:cs="Times New Roman"/>
          <w:sz w:val="24"/>
          <w:szCs w:val="24"/>
        </w:rPr>
        <w:t>,</w:t>
      </w:r>
      <w:r w:rsidR="0061332E" w:rsidRPr="0061332E">
        <w:rPr>
          <w:rFonts w:ascii="Times New Roman" w:hAnsi="Times New Roman" w:cs="Times New Roman"/>
          <w:sz w:val="24"/>
          <w:szCs w:val="24"/>
        </w:rPr>
        <w:t xml:space="preserve"> не</w:t>
      </w:r>
      <w:r w:rsidR="00C40048">
        <w:rPr>
          <w:rFonts w:ascii="Times New Roman" w:hAnsi="Times New Roman" w:cs="Times New Roman"/>
          <w:sz w:val="24"/>
          <w:szCs w:val="24"/>
        </w:rPr>
        <w:t xml:space="preserve"> е </w:t>
      </w:r>
      <w:r w:rsidR="0061332E" w:rsidRPr="0061332E">
        <w:rPr>
          <w:rFonts w:ascii="Times New Roman" w:hAnsi="Times New Roman" w:cs="Times New Roman"/>
          <w:sz w:val="24"/>
          <w:szCs w:val="24"/>
        </w:rPr>
        <w:t>разполагал с налична информация</w:t>
      </w:r>
      <w:r w:rsidR="00C40048">
        <w:rPr>
          <w:rFonts w:ascii="Times New Roman" w:hAnsi="Times New Roman" w:cs="Times New Roman"/>
          <w:sz w:val="24"/>
          <w:szCs w:val="24"/>
        </w:rPr>
        <w:t>,</w:t>
      </w:r>
      <w:r w:rsidR="0061332E" w:rsidRPr="0061332E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C40048">
        <w:rPr>
          <w:rFonts w:ascii="Times New Roman" w:hAnsi="Times New Roman" w:cs="Times New Roman"/>
          <w:sz w:val="24"/>
          <w:szCs w:val="24"/>
        </w:rPr>
        <w:t>п</w:t>
      </w:r>
      <w:r w:rsidR="0061332E" w:rsidRPr="0061332E">
        <w:rPr>
          <w:rFonts w:ascii="Times New Roman" w:hAnsi="Times New Roman" w:cs="Times New Roman"/>
          <w:sz w:val="24"/>
          <w:szCs w:val="24"/>
        </w:rPr>
        <w:t xml:space="preserve">ърво не е вярно и второ той с такава </w:t>
      </w:r>
      <w:r w:rsidR="001323C9">
        <w:rPr>
          <w:rFonts w:ascii="Times New Roman" w:hAnsi="Times New Roman" w:cs="Times New Roman"/>
          <w:sz w:val="24"/>
          <w:szCs w:val="24"/>
        </w:rPr>
        <w:t xml:space="preserve">е </w:t>
      </w:r>
      <w:r w:rsidR="0061332E" w:rsidRPr="0061332E">
        <w:rPr>
          <w:rFonts w:ascii="Times New Roman" w:hAnsi="Times New Roman" w:cs="Times New Roman"/>
          <w:sz w:val="24"/>
          <w:szCs w:val="24"/>
        </w:rPr>
        <w:t>могъл да се сдобие</w:t>
      </w:r>
      <w:r w:rsidR="001323C9">
        <w:rPr>
          <w:rFonts w:ascii="Times New Roman" w:hAnsi="Times New Roman" w:cs="Times New Roman"/>
          <w:sz w:val="24"/>
          <w:szCs w:val="24"/>
        </w:rPr>
        <w:t>.</w:t>
      </w:r>
    </w:p>
    <w:p w:rsidR="001323C9" w:rsidRDefault="001323C9" w:rsidP="0059068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61332E" w:rsidRPr="0061332E">
        <w:rPr>
          <w:rFonts w:ascii="Times New Roman" w:hAnsi="Times New Roman" w:cs="Times New Roman"/>
          <w:sz w:val="24"/>
          <w:szCs w:val="24"/>
        </w:rPr>
        <w:t xml:space="preserve">оля да отхвърлите </w:t>
      </w:r>
      <w:r>
        <w:rPr>
          <w:rFonts w:ascii="Times New Roman" w:hAnsi="Times New Roman" w:cs="Times New Roman"/>
          <w:sz w:val="24"/>
          <w:szCs w:val="24"/>
        </w:rPr>
        <w:t>жал</w:t>
      </w:r>
      <w:r w:rsidR="0061332E" w:rsidRPr="0061332E">
        <w:rPr>
          <w:rFonts w:ascii="Times New Roman" w:hAnsi="Times New Roman" w:cs="Times New Roman"/>
          <w:sz w:val="24"/>
          <w:szCs w:val="24"/>
        </w:rPr>
        <w:t>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1332E" w:rsidRPr="0061332E">
        <w:rPr>
          <w:rFonts w:ascii="Times New Roman" w:hAnsi="Times New Roman" w:cs="Times New Roman"/>
          <w:sz w:val="24"/>
          <w:szCs w:val="24"/>
        </w:rPr>
        <w:t xml:space="preserve"> като н</w:t>
      </w:r>
      <w:r>
        <w:rPr>
          <w:rFonts w:ascii="Times New Roman" w:hAnsi="Times New Roman" w:cs="Times New Roman"/>
          <w:sz w:val="24"/>
          <w:szCs w:val="24"/>
        </w:rPr>
        <w:t>едо</w:t>
      </w:r>
      <w:r w:rsidR="0061332E" w:rsidRPr="0061332E">
        <w:rPr>
          <w:rFonts w:ascii="Times New Roman" w:hAnsi="Times New Roman" w:cs="Times New Roman"/>
          <w:sz w:val="24"/>
          <w:szCs w:val="24"/>
        </w:rPr>
        <w:t>каза</w:t>
      </w:r>
      <w:r>
        <w:rPr>
          <w:rFonts w:ascii="Times New Roman" w:hAnsi="Times New Roman" w:cs="Times New Roman"/>
          <w:sz w:val="24"/>
          <w:szCs w:val="24"/>
        </w:rPr>
        <w:t>на и н</w:t>
      </w:r>
      <w:r w:rsidR="0061332E" w:rsidRPr="0061332E">
        <w:rPr>
          <w:rFonts w:ascii="Times New Roman" w:hAnsi="Times New Roman" w:cs="Times New Roman"/>
          <w:sz w:val="24"/>
          <w:szCs w:val="24"/>
        </w:rPr>
        <w:t>еоснователн</w:t>
      </w:r>
      <w:r w:rsidR="003E1F31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 и</w:t>
      </w:r>
      <w:r w:rsidR="0061332E" w:rsidRPr="0061332E">
        <w:rPr>
          <w:rFonts w:ascii="Times New Roman" w:hAnsi="Times New Roman" w:cs="Times New Roman"/>
          <w:sz w:val="24"/>
          <w:szCs w:val="24"/>
        </w:rPr>
        <w:t xml:space="preserve"> да присъдите стор</w:t>
      </w:r>
      <w:r>
        <w:rPr>
          <w:rFonts w:ascii="Times New Roman" w:hAnsi="Times New Roman" w:cs="Times New Roman"/>
          <w:sz w:val="24"/>
          <w:szCs w:val="24"/>
        </w:rPr>
        <w:t>ените</w:t>
      </w:r>
      <w:r w:rsidR="0061332E" w:rsidRPr="0061332E">
        <w:rPr>
          <w:rFonts w:ascii="Times New Roman" w:hAnsi="Times New Roman" w:cs="Times New Roman"/>
          <w:sz w:val="24"/>
          <w:szCs w:val="24"/>
        </w:rPr>
        <w:t xml:space="preserve"> в настоящото производство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61332E" w:rsidRPr="0061332E">
        <w:rPr>
          <w:rFonts w:ascii="Times New Roman" w:hAnsi="Times New Roman" w:cs="Times New Roman"/>
          <w:sz w:val="24"/>
          <w:szCs w:val="24"/>
        </w:rPr>
        <w:t xml:space="preserve"> за което пре</w:t>
      </w:r>
      <w:r>
        <w:rPr>
          <w:rFonts w:ascii="Times New Roman" w:hAnsi="Times New Roman" w:cs="Times New Roman"/>
          <w:sz w:val="24"/>
          <w:szCs w:val="24"/>
        </w:rPr>
        <w:t>дставя</w:t>
      </w:r>
      <w:r w:rsidR="0061332E" w:rsidRPr="0061332E">
        <w:rPr>
          <w:rFonts w:ascii="Times New Roman" w:hAnsi="Times New Roman" w:cs="Times New Roman"/>
          <w:sz w:val="24"/>
          <w:szCs w:val="24"/>
        </w:rPr>
        <w:t>м договор и списък на разноските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61332E" w:rsidRPr="0061332E">
        <w:rPr>
          <w:rFonts w:ascii="Times New Roman" w:hAnsi="Times New Roman" w:cs="Times New Roman"/>
          <w:sz w:val="24"/>
          <w:szCs w:val="24"/>
        </w:rPr>
        <w:t>равя изрично възражение и за адвокатски хонорар на жа</w:t>
      </w:r>
      <w:r>
        <w:rPr>
          <w:rFonts w:ascii="Times New Roman" w:hAnsi="Times New Roman" w:cs="Times New Roman"/>
          <w:sz w:val="24"/>
          <w:szCs w:val="24"/>
        </w:rPr>
        <w:t>л</w:t>
      </w:r>
      <w:r w:rsidR="0061332E" w:rsidRPr="0061332E">
        <w:rPr>
          <w:rFonts w:ascii="Times New Roman" w:hAnsi="Times New Roman" w:cs="Times New Roman"/>
          <w:sz w:val="24"/>
          <w:szCs w:val="24"/>
        </w:rPr>
        <w:t>боподателя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61332E" w:rsidRPr="0061332E">
        <w:rPr>
          <w:rFonts w:ascii="Times New Roman" w:hAnsi="Times New Roman" w:cs="Times New Roman"/>
          <w:sz w:val="24"/>
          <w:szCs w:val="24"/>
        </w:rPr>
        <w:t xml:space="preserve"> няма</w:t>
      </w:r>
      <w:r>
        <w:rPr>
          <w:rFonts w:ascii="Times New Roman" w:hAnsi="Times New Roman" w:cs="Times New Roman"/>
          <w:sz w:val="24"/>
          <w:szCs w:val="24"/>
        </w:rPr>
        <w:t>м</w:t>
      </w:r>
      <w:r w:rsidR="0061332E" w:rsidRPr="0061332E">
        <w:rPr>
          <w:rFonts w:ascii="Times New Roman" w:hAnsi="Times New Roman" w:cs="Times New Roman"/>
          <w:sz w:val="24"/>
          <w:szCs w:val="24"/>
        </w:rPr>
        <w:t xml:space="preserve"> представа колко е претендирал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61332E" w:rsidRPr="0061332E">
        <w:rPr>
          <w:rFonts w:ascii="Times New Roman" w:hAnsi="Times New Roman" w:cs="Times New Roman"/>
          <w:sz w:val="24"/>
          <w:szCs w:val="24"/>
        </w:rPr>
        <w:t xml:space="preserve"> той не се явява днес. </w:t>
      </w:r>
    </w:p>
    <w:p w:rsidR="001323C9" w:rsidRDefault="001323C9" w:rsidP="0059068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590683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Я.</w:t>
      </w:r>
      <w:r w:rsidR="00685FEB">
        <w:rPr>
          <w:rFonts w:ascii="Times New Roman" w:hAnsi="Times New Roman" w:cs="Times New Roman"/>
          <w:sz w:val="24"/>
          <w:szCs w:val="24"/>
        </w:rPr>
        <w:t>:</w:t>
      </w:r>
    </w:p>
    <w:p w:rsidR="001323C9" w:rsidRDefault="00685FEB" w:rsidP="001323C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господин председател, уважаеми членове на комисията, моля да постановите решение, с което да </w:t>
      </w:r>
      <w:r w:rsidR="001323C9" w:rsidRPr="0061332E">
        <w:rPr>
          <w:rFonts w:ascii="Times New Roman" w:hAnsi="Times New Roman" w:cs="Times New Roman"/>
          <w:sz w:val="24"/>
          <w:szCs w:val="24"/>
        </w:rPr>
        <w:t xml:space="preserve"> отхвърлите подадената жалба</w:t>
      </w:r>
      <w:r w:rsidR="001323C9">
        <w:rPr>
          <w:rFonts w:ascii="Times New Roman" w:hAnsi="Times New Roman" w:cs="Times New Roman"/>
          <w:sz w:val="24"/>
          <w:szCs w:val="24"/>
        </w:rPr>
        <w:t>,</w:t>
      </w:r>
      <w:r w:rsidR="001323C9" w:rsidRPr="0061332E">
        <w:rPr>
          <w:rFonts w:ascii="Times New Roman" w:hAnsi="Times New Roman" w:cs="Times New Roman"/>
          <w:sz w:val="24"/>
          <w:szCs w:val="24"/>
        </w:rPr>
        <w:t xml:space="preserve"> като неоснователна </w:t>
      </w:r>
      <w:r w:rsidR="001323C9">
        <w:rPr>
          <w:rFonts w:ascii="Times New Roman" w:hAnsi="Times New Roman" w:cs="Times New Roman"/>
          <w:sz w:val="24"/>
          <w:szCs w:val="24"/>
        </w:rPr>
        <w:t xml:space="preserve">и </w:t>
      </w:r>
      <w:r w:rsidR="001323C9" w:rsidRPr="0061332E">
        <w:rPr>
          <w:rFonts w:ascii="Times New Roman" w:hAnsi="Times New Roman" w:cs="Times New Roman"/>
          <w:sz w:val="24"/>
          <w:szCs w:val="24"/>
        </w:rPr>
        <w:t>недоказана</w:t>
      </w:r>
      <w:r w:rsidR="001323C9">
        <w:rPr>
          <w:rFonts w:ascii="Times New Roman" w:hAnsi="Times New Roman" w:cs="Times New Roman"/>
          <w:sz w:val="24"/>
          <w:szCs w:val="24"/>
        </w:rPr>
        <w:t>,</w:t>
      </w:r>
      <w:r w:rsidR="001323C9" w:rsidRPr="0061332E">
        <w:rPr>
          <w:rFonts w:ascii="Times New Roman" w:hAnsi="Times New Roman" w:cs="Times New Roman"/>
          <w:sz w:val="24"/>
          <w:szCs w:val="24"/>
        </w:rPr>
        <w:t xml:space="preserve"> за което сме изложили подробни съображения в представеното от нас становище</w:t>
      </w:r>
      <w:r w:rsidR="001323C9">
        <w:rPr>
          <w:rFonts w:ascii="Times New Roman" w:hAnsi="Times New Roman" w:cs="Times New Roman"/>
          <w:sz w:val="24"/>
          <w:szCs w:val="24"/>
        </w:rPr>
        <w:t>.</w:t>
      </w:r>
    </w:p>
    <w:p w:rsidR="001323C9" w:rsidRDefault="001323C9" w:rsidP="001323C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</w:t>
      </w:r>
      <w:r w:rsidRPr="0061332E">
        <w:rPr>
          <w:rFonts w:ascii="Times New Roman" w:hAnsi="Times New Roman" w:cs="Times New Roman"/>
          <w:sz w:val="24"/>
          <w:szCs w:val="24"/>
        </w:rPr>
        <w:t>оля да ни присъдите направените раз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61332E">
        <w:rPr>
          <w:rFonts w:ascii="Times New Roman" w:hAnsi="Times New Roman" w:cs="Times New Roman"/>
          <w:sz w:val="24"/>
          <w:szCs w:val="24"/>
        </w:rPr>
        <w:t>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1332E">
        <w:rPr>
          <w:rFonts w:ascii="Times New Roman" w:hAnsi="Times New Roman" w:cs="Times New Roman"/>
          <w:sz w:val="24"/>
          <w:szCs w:val="24"/>
        </w:rPr>
        <w:t xml:space="preserve"> за което представя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61332E">
        <w:rPr>
          <w:rFonts w:ascii="Times New Roman" w:hAnsi="Times New Roman" w:cs="Times New Roman"/>
          <w:sz w:val="24"/>
          <w:szCs w:val="24"/>
        </w:rPr>
        <w:t xml:space="preserve"> списък и доказателства за заплащането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1332E">
        <w:rPr>
          <w:rFonts w:ascii="Times New Roman" w:hAnsi="Times New Roman" w:cs="Times New Roman"/>
          <w:sz w:val="24"/>
          <w:szCs w:val="24"/>
        </w:rPr>
        <w:t xml:space="preserve"> също правя възражение за адвокатск</w:t>
      </w:r>
      <w:r>
        <w:rPr>
          <w:rFonts w:ascii="Times New Roman" w:hAnsi="Times New Roman" w:cs="Times New Roman"/>
          <w:sz w:val="24"/>
          <w:szCs w:val="24"/>
        </w:rPr>
        <w:t>ия</w:t>
      </w:r>
      <w:r w:rsidRPr="0061332E">
        <w:rPr>
          <w:rFonts w:ascii="Times New Roman" w:hAnsi="Times New Roman" w:cs="Times New Roman"/>
          <w:sz w:val="24"/>
          <w:szCs w:val="24"/>
        </w:rPr>
        <w:t xml:space="preserve"> хонорар на жал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61332E">
        <w:rPr>
          <w:rFonts w:ascii="Times New Roman" w:hAnsi="Times New Roman" w:cs="Times New Roman"/>
          <w:sz w:val="24"/>
          <w:szCs w:val="24"/>
        </w:rPr>
        <w:t>оподателя.</w:t>
      </w:r>
    </w:p>
    <w:p w:rsidR="001323C9" w:rsidRDefault="001323C9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49E5" w:rsidRDefault="000D49E5">
      <w:pPr>
        <w:spacing w:after="0" w:line="240" w:lineRule="auto"/>
      </w:pPr>
      <w:r>
        <w:separator/>
      </w:r>
    </w:p>
  </w:endnote>
  <w:endnote w:type="continuationSeparator" w:id="0">
    <w:p w:rsidR="000D49E5" w:rsidRDefault="000D4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1F3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0D49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49E5" w:rsidRDefault="000D49E5">
      <w:pPr>
        <w:spacing w:after="0" w:line="240" w:lineRule="auto"/>
      </w:pPr>
      <w:r>
        <w:separator/>
      </w:r>
    </w:p>
  </w:footnote>
  <w:footnote w:type="continuationSeparator" w:id="0">
    <w:p w:rsidR="000D49E5" w:rsidRDefault="000D49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D49E5"/>
    <w:rsid w:val="001258CE"/>
    <w:rsid w:val="001323C9"/>
    <w:rsid w:val="001A4CC6"/>
    <w:rsid w:val="001E31DF"/>
    <w:rsid w:val="002337AF"/>
    <w:rsid w:val="002D792E"/>
    <w:rsid w:val="003E1F31"/>
    <w:rsid w:val="004D01CD"/>
    <w:rsid w:val="00510FE3"/>
    <w:rsid w:val="00512A4F"/>
    <w:rsid w:val="00590683"/>
    <w:rsid w:val="0061332E"/>
    <w:rsid w:val="006703D7"/>
    <w:rsid w:val="00685FEB"/>
    <w:rsid w:val="00712A8D"/>
    <w:rsid w:val="00731567"/>
    <w:rsid w:val="007916CD"/>
    <w:rsid w:val="007D2770"/>
    <w:rsid w:val="00811C64"/>
    <w:rsid w:val="00825D60"/>
    <w:rsid w:val="00833E5F"/>
    <w:rsid w:val="00855398"/>
    <w:rsid w:val="0091128A"/>
    <w:rsid w:val="0095085F"/>
    <w:rsid w:val="00A17D00"/>
    <w:rsid w:val="00BB22C9"/>
    <w:rsid w:val="00C40048"/>
    <w:rsid w:val="00DC590F"/>
    <w:rsid w:val="00DD52DB"/>
    <w:rsid w:val="00F450F1"/>
    <w:rsid w:val="00FB6905"/>
    <w:rsid w:val="00FD0939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355BF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473</Words>
  <Characters>2697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2025-07-14T09:29:00Z</dcterms:created>
  <dcterms:modified xsi:type="dcterms:W3CDTF">2025-07-14T09:29:00Z</dcterms:modified>
</cp:coreProperties>
</file>